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E97" w:rsidRPr="00AB206C" w:rsidRDefault="001F6E97" w:rsidP="003E326C">
      <w:pPr>
        <w:jc w:val="center"/>
        <w:rPr>
          <w:rFonts w:ascii="Times New Roman" w:hAnsi="Times New Roman" w:cs="Times New Roman"/>
          <w:sz w:val="28"/>
          <w:szCs w:val="28"/>
        </w:rPr>
      </w:pPr>
      <w:r w:rsidRPr="00AB206C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50B42" w:rsidRPr="00750B42" w:rsidRDefault="00750B42" w:rsidP="000272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B42">
        <w:rPr>
          <w:rFonts w:ascii="Times New Roman" w:hAnsi="Times New Roman" w:cs="Times New Roman"/>
          <w:sz w:val="28"/>
          <w:szCs w:val="28"/>
        </w:rPr>
        <w:t>Проект приказа Ростехнадзора «</w:t>
      </w:r>
      <w:r w:rsidR="000272F3" w:rsidRPr="000272F3">
        <w:rPr>
          <w:rFonts w:ascii="Times New Roman" w:hAnsi="Times New Roman" w:cs="Times New Roman"/>
          <w:sz w:val="28"/>
          <w:szCs w:val="28"/>
        </w:rPr>
        <w:t>О внесении изменений в некото</w:t>
      </w:r>
      <w:r w:rsidR="000272F3">
        <w:rPr>
          <w:rFonts w:ascii="Times New Roman" w:hAnsi="Times New Roman" w:cs="Times New Roman"/>
          <w:sz w:val="28"/>
          <w:szCs w:val="28"/>
        </w:rPr>
        <w:t xml:space="preserve">рые приказы Федеральной службы </w:t>
      </w:r>
      <w:r w:rsidR="000272F3" w:rsidRPr="000272F3">
        <w:rPr>
          <w:rFonts w:ascii="Times New Roman" w:hAnsi="Times New Roman" w:cs="Times New Roman"/>
          <w:sz w:val="28"/>
          <w:szCs w:val="28"/>
        </w:rPr>
        <w:t xml:space="preserve">по экологическому, технологическому </w:t>
      </w:r>
      <w:r w:rsidR="000272F3">
        <w:rPr>
          <w:rFonts w:ascii="Times New Roman" w:hAnsi="Times New Roman" w:cs="Times New Roman"/>
          <w:sz w:val="28"/>
          <w:szCs w:val="28"/>
        </w:rPr>
        <w:br/>
      </w:r>
      <w:r w:rsidR="000272F3" w:rsidRPr="000272F3">
        <w:rPr>
          <w:rFonts w:ascii="Times New Roman" w:hAnsi="Times New Roman" w:cs="Times New Roman"/>
          <w:sz w:val="28"/>
          <w:szCs w:val="28"/>
        </w:rPr>
        <w:t>и атомному надзору по вопросам промышленной безопасности на опасных производственных объектах, на которых используются стационарно установленные грузоподъемные механизмы, эскалаторы в метрополитенах, канатные дороги, фуникулеры</w:t>
      </w:r>
      <w:r w:rsidRPr="00750B42">
        <w:rPr>
          <w:rFonts w:ascii="Times New Roman" w:hAnsi="Times New Roman" w:cs="Times New Roman"/>
          <w:sz w:val="28"/>
          <w:szCs w:val="28"/>
        </w:rPr>
        <w:t xml:space="preserve">» (далее – проект приказа) подготовлен в рамках проведения оценки применения обязательных требований, содержащихся </w:t>
      </w:r>
      <w:r w:rsidR="000272F3">
        <w:rPr>
          <w:rFonts w:ascii="Times New Roman" w:hAnsi="Times New Roman" w:cs="Times New Roman"/>
          <w:sz w:val="28"/>
          <w:szCs w:val="28"/>
        </w:rPr>
        <w:br/>
      </w:r>
      <w:r w:rsidRPr="00750B42">
        <w:rPr>
          <w:rFonts w:ascii="Times New Roman" w:hAnsi="Times New Roman" w:cs="Times New Roman"/>
          <w:sz w:val="28"/>
          <w:szCs w:val="28"/>
        </w:rPr>
        <w:t>в нормативных правовых актах,</w:t>
      </w:r>
      <w:r w:rsidR="000272F3">
        <w:rPr>
          <w:rFonts w:ascii="Times New Roman" w:hAnsi="Times New Roman" w:cs="Times New Roman"/>
          <w:sz w:val="28"/>
          <w:szCs w:val="28"/>
        </w:rPr>
        <w:t xml:space="preserve"> на 2025 год (пункт 45</w:t>
      </w:r>
      <w:r w:rsidRPr="00750B42">
        <w:rPr>
          <w:rFonts w:ascii="Times New Roman" w:hAnsi="Times New Roman" w:cs="Times New Roman"/>
          <w:sz w:val="28"/>
          <w:szCs w:val="28"/>
        </w:rPr>
        <w:t xml:space="preserve"> Плана проведения оценки применения обязательных требований, содержащихся в нормативных правовых актах, на 2025 год, утвержденного Министром экономического развития России</w:t>
      </w:r>
      <w:r w:rsidR="000272F3">
        <w:rPr>
          <w:rFonts w:ascii="Times New Roman" w:hAnsi="Times New Roman" w:cs="Times New Roman"/>
          <w:sz w:val="28"/>
          <w:szCs w:val="28"/>
        </w:rPr>
        <w:t xml:space="preserve"> </w:t>
      </w:r>
      <w:r w:rsidRPr="00750B42">
        <w:rPr>
          <w:rFonts w:ascii="Times New Roman" w:hAnsi="Times New Roman" w:cs="Times New Roman"/>
          <w:sz w:val="28"/>
          <w:szCs w:val="28"/>
        </w:rPr>
        <w:t>20 августа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B42">
        <w:rPr>
          <w:rFonts w:ascii="Times New Roman" w:hAnsi="Times New Roman" w:cs="Times New Roman"/>
          <w:sz w:val="28"/>
          <w:szCs w:val="28"/>
        </w:rPr>
        <w:t>2024 г.).</w:t>
      </w:r>
    </w:p>
    <w:p w:rsidR="00750B42" w:rsidRPr="00750B42" w:rsidRDefault="00750B42" w:rsidP="000272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B42">
        <w:rPr>
          <w:rFonts w:ascii="Times New Roman" w:hAnsi="Times New Roman" w:cs="Times New Roman"/>
          <w:sz w:val="28"/>
          <w:szCs w:val="28"/>
        </w:rPr>
        <w:t xml:space="preserve">В соответствии с пунктом 34 Правил оценки применения обязательных требований, содержащихся в нормативных правовых актах, подготовки, рассмотрения доклада о достижении целей введения обязательных требований и принятия решения о продлении срока действия нормативного правового акта, устанавливающего обязательные требования, или о проведении оценки фактического воздействия нормативного правового акта, устанавливающего обязательные требования, утвержденных постановлением Правительства Российской Федерации от 31 декабря 2020 г. № 2454, Минэкономразвития России письмом от </w:t>
      </w:r>
      <w:r w:rsidR="000272F3">
        <w:rPr>
          <w:rFonts w:ascii="Times New Roman" w:hAnsi="Times New Roman" w:cs="Times New Roman"/>
          <w:sz w:val="28"/>
          <w:szCs w:val="28"/>
        </w:rPr>
        <w:t>10</w:t>
      </w:r>
      <w:r w:rsidRPr="00750B42">
        <w:rPr>
          <w:rFonts w:ascii="Times New Roman" w:hAnsi="Times New Roman" w:cs="Times New Roman"/>
          <w:sz w:val="28"/>
          <w:szCs w:val="28"/>
        </w:rPr>
        <w:t xml:space="preserve"> </w:t>
      </w:r>
      <w:r w:rsidR="000272F3">
        <w:rPr>
          <w:rFonts w:ascii="Times New Roman" w:hAnsi="Times New Roman" w:cs="Times New Roman"/>
          <w:sz w:val="28"/>
          <w:szCs w:val="28"/>
        </w:rPr>
        <w:t>марта 2026</w:t>
      </w:r>
      <w:r w:rsidRPr="00750B42">
        <w:rPr>
          <w:rFonts w:ascii="Times New Roman" w:hAnsi="Times New Roman" w:cs="Times New Roman"/>
          <w:sz w:val="28"/>
          <w:szCs w:val="28"/>
        </w:rPr>
        <w:t xml:space="preserve"> г. № </w:t>
      </w:r>
      <w:r w:rsidR="000272F3">
        <w:rPr>
          <w:rFonts w:ascii="Times New Roman" w:hAnsi="Times New Roman" w:cs="Times New Roman"/>
          <w:sz w:val="28"/>
          <w:szCs w:val="28"/>
        </w:rPr>
        <w:t>7894</w:t>
      </w:r>
      <w:r w:rsidRPr="00750B42">
        <w:rPr>
          <w:rFonts w:ascii="Times New Roman" w:hAnsi="Times New Roman" w:cs="Times New Roman"/>
          <w:sz w:val="28"/>
          <w:szCs w:val="28"/>
        </w:rPr>
        <w:t>-АХ/Д26и направило заключение на проект доклада Ростехнадзора, содержащее выводы</w:t>
      </w:r>
      <w:r w:rsidR="000272F3">
        <w:rPr>
          <w:rFonts w:ascii="Times New Roman" w:hAnsi="Times New Roman" w:cs="Times New Roman"/>
          <w:sz w:val="28"/>
          <w:szCs w:val="28"/>
        </w:rPr>
        <w:t xml:space="preserve"> </w:t>
      </w:r>
      <w:r w:rsidR="000272F3" w:rsidRPr="000272F3">
        <w:rPr>
          <w:rFonts w:ascii="Times New Roman" w:hAnsi="Times New Roman" w:cs="Times New Roman"/>
          <w:sz w:val="28"/>
          <w:szCs w:val="28"/>
        </w:rPr>
        <w:t>о достиже</w:t>
      </w:r>
      <w:r w:rsidR="000272F3">
        <w:rPr>
          <w:rFonts w:ascii="Times New Roman" w:hAnsi="Times New Roman" w:cs="Times New Roman"/>
          <w:sz w:val="28"/>
          <w:szCs w:val="28"/>
        </w:rPr>
        <w:t xml:space="preserve">нии целей введения обязательных </w:t>
      </w:r>
      <w:r w:rsidR="000272F3" w:rsidRPr="000272F3">
        <w:rPr>
          <w:rFonts w:ascii="Times New Roman" w:hAnsi="Times New Roman" w:cs="Times New Roman"/>
          <w:sz w:val="28"/>
          <w:szCs w:val="28"/>
        </w:rPr>
        <w:t>требований, содержащихся в нормативных правовых актах в области отношений в сфере</w:t>
      </w:r>
      <w:r w:rsidR="000272F3">
        <w:rPr>
          <w:rFonts w:ascii="Times New Roman" w:hAnsi="Times New Roman" w:cs="Times New Roman"/>
          <w:sz w:val="28"/>
          <w:szCs w:val="28"/>
        </w:rPr>
        <w:t xml:space="preserve"> </w:t>
      </w:r>
      <w:r w:rsidR="000272F3" w:rsidRPr="000272F3">
        <w:rPr>
          <w:rFonts w:ascii="Times New Roman" w:hAnsi="Times New Roman" w:cs="Times New Roman"/>
          <w:sz w:val="28"/>
          <w:szCs w:val="28"/>
        </w:rPr>
        <w:t>эксплуатации опасных производственных объектов, на которых используются стационарно</w:t>
      </w:r>
      <w:r w:rsidR="000272F3">
        <w:rPr>
          <w:rFonts w:ascii="Times New Roman" w:hAnsi="Times New Roman" w:cs="Times New Roman"/>
          <w:sz w:val="28"/>
          <w:szCs w:val="28"/>
        </w:rPr>
        <w:t xml:space="preserve"> </w:t>
      </w:r>
      <w:r w:rsidR="000272F3" w:rsidRPr="000272F3">
        <w:rPr>
          <w:rFonts w:ascii="Times New Roman" w:hAnsi="Times New Roman" w:cs="Times New Roman"/>
          <w:sz w:val="28"/>
          <w:szCs w:val="28"/>
        </w:rPr>
        <w:t>установленные грузоподъемные механизмы, эксплуатации эскалаторов в метрополитенах,</w:t>
      </w:r>
      <w:r w:rsidR="000272F3">
        <w:rPr>
          <w:rFonts w:ascii="Times New Roman" w:hAnsi="Times New Roman" w:cs="Times New Roman"/>
          <w:sz w:val="28"/>
          <w:szCs w:val="28"/>
        </w:rPr>
        <w:t xml:space="preserve"> </w:t>
      </w:r>
      <w:r w:rsidR="000272F3" w:rsidRPr="000272F3">
        <w:rPr>
          <w:rFonts w:ascii="Times New Roman" w:hAnsi="Times New Roman" w:cs="Times New Roman"/>
          <w:sz w:val="28"/>
          <w:szCs w:val="28"/>
        </w:rPr>
        <w:t>канатных дорог, фуникулеров</w:t>
      </w:r>
      <w:r w:rsidRPr="00750B42">
        <w:rPr>
          <w:rFonts w:ascii="Times New Roman" w:hAnsi="Times New Roman" w:cs="Times New Roman"/>
          <w:sz w:val="28"/>
          <w:szCs w:val="28"/>
        </w:rPr>
        <w:t>, полноте осуществленного анализа обязательных требований</w:t>
      </w:r>
      <w:r w:rsidR="00EE5E8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50B42">
        <w:rPr>
          <w:rFonts w:ascii="Times New Roman" w:hAnsi="Times New Roman" w:cs="Times New Roman"/>
          <w:sz w:val="28"/>
          <w:szCs w:val="28"/>
        </w:rPr>
        <w:t>и</w:t>
      </w:r>
      <w:r w:rsidR="005928C0">
        <w:rPr>
          <w:rFonts w:ascii="Times New Roman" w:hAnsi="Times New Roman" w:cs="Times New Roman"/>
          <w:sz w:val="28"/>
          <w:szCs w:val="28"/>
        </w:rPr>
        <w:t xml:space="preserve"> </w:t>
      </w:r>
      <w:r w:rsidRPr="00750B42">
        <w:rPr>
          <w:rFonts w:ascii="Times New Roman" w:hAnsi="Times New Roman" w:cs="Times New Roman"/>
          <w:sz w:val="28"/>
          <w:szCs w:val="28"/>
        </w:rPr>
        <w:t>о необходимости продления срока действия обязательных требований посредством внесения соответствующего изменения в отраслевые НПА.</w:t>
      </w:r>
    </w:p>
    <w:p w:rsidR="001D53B7" w:rsidRDefault="00750B42" w:rsidP="00E84F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B42">
        <w:rPr>
          <w:rFonts w:ascii="Times New Roman" w:hAnsi="Times New Roman" w:cs="Times New Roman"/>
          <w:sz w:val="28"/>
          <w:szCs w:val="28"/>
        </w:rPr>
        <w:t xml:space="preserve">Проектом приказа вносятся изменения в </w:t>
      </w:r>
      <w:r w:rsidR="00E84FB9" w:rsidRPr="00E84FB9">
        <w:rPr>
          <w:rFonts w:ascii="Times New Roman" w:hAnsi="Times New Roman" w:cs="Times New Roman"/>
          <w:sz w:val="28"/>
          <w:szCs w:val="28"/>
        </w:rPr>
        <w:t xml:space="preserve">приказ Федеральной службы </w:t>
      </w:r>
      <w:r w:rsidR="00E84FB9">
        <w:rPr>
          <w:rFonts w:ascii="Times New Roman" w:hAnsi="Times New Roman" w:cs="Times New Roman"/>
          <w:sz w:val="28"/>
          <w:szCs w:val="28"/>
        </w:rPr>
        <w:br/>
      </w:r>
      <w:r w:rsidR="00E84FB9" w:rsidRPr="00E84FB9">
        <w:rPr>
          <w:rFonts w:ascii="Times New Roman" w:hAnsi="Times New Roman" w:cs="Times New Roman"/>
          <w:sz w:val="28"/>
          <w:szCs w:val="28"/>
        </w:rPr>
        <w:t>по экологическому, технологическому и атомному надз</w:t>
      </w:r>
      <w:r w:rsidR="00E84FB9">
        <w:rPr>
          <w:rFonts w:ascii="Times New Roman" w:hAnsi="Times New Roman" w:cs="Times New Roman"/>
          <w:sz w:val="28"/>
          <w:szCs w:val="28"/>
        </w:rPr>
        <w:t xml:space="preserve">ору от 13 ноября 2020 г. № 441 </w:t>
      </w:r>
      <w:r w:rsidR="00E84FB9" w:rsidRPr="00E84FB9">
        <w:rPr>
          <w:rFonts w:ascii="Times New Roman" w:hAnsi="Times New Roman" w:cs="Times New Roman"/>
          <w:sz w:val="28"/>
          <w:szCs w:val="28"/>
        </w:rPr>
        <w:t xml:space="preserve">«Об утверждении Федеральных норм и правил в области промышленной безопасности «Правила безопасности пассажирских канатных дорог и фуникулеров» (зарегистрирован Министерством юстиции Российской Федерации 24 декабря 2020 г., регистрационный № 61764) с изменениями, внесенными приказом Федеральной службы по экологическому, технологическому и атомному надзору от 7 июля 2025 г. № 228 (зарегистрирован Министерством юстиции Российской Федерации 22 августа </w:t>
      </w:r>
      <w:r w:rsidR="00E84FB9" w:rsidRPr="00E84FB9">
        <w:rPr>
          <w:rFonts w:ascii="Times New Roman" w:hAnsi="Times New Roman" w:cs="Times New Roman"/>
          <w:sz w:val="28"/>
          <w:szCs w:val="28"/>
        </w:rPr>
        <w:lastRenderedPageBreak/>
        <w:t xml:space="preserve">2025 г., регистрационный № 83281), приказ Федеральной службы </w:t>
      </w:r>
      <w:r w:rsidR="00E84FB9">
        <w:rPr>
          <w:rFonts w:ascii="Times New Roman" w:hAnsi="Times New Roman" w:cs="Times New Roman"/>
          <w:sz w:val="28"/>
          <w:szCs w:val="28"/>
        </w:rPr>
        <w:br/>
      </w:r>
      <w:r w:rsidR="00E84FB9" w:rsidRPr="00E84FB9">
        <w:rPr>
          <w:rFonts w:ascii="Times New Roman" w:hAnsi="Times New Roman" w:cs="Times New Roman"/>
          <w:sz w:val="28"/>
          <w:szCs w:val="28"/>
        </w:rPr>
        <w:t xml:space="preserve">по экологическому, технологическому и атомному надзору от 3 декабря 2020 г. № 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 (зарегистрирован Министерством юстиции Российской Федерации 30 декабря 2020 г., регистрационный № 61983) с изменениями, внесенными приказом Федеральной службы по экологическому, технологическому и атомному надзору от 22 января 2024 г. № 16 (зарегистрирован Министерством юстиции Российской Федерации 26 февраля 2024 г., регистрационный № 83281), </w:t>
      </w:r>
      <w:r w:rsidR="00E84FB9">
        <w:rPr>
          <w:rFonts w:ascii="Times New Roman" w:hAnsi="Times New Roman" w:cs="Times New Roman"/>
          <w:sz w:val="28"/>
          <w:szCs w:val="28"/>
        </w:rPr>
        <w:t>в</w:t>
      </w:r>
      <w:r w:rsidR="00E84FB9" w:rsidRPr="00E84FB9">
        <w:rPr>
          <w:rFonts w:ascii="Times New Roman" w:hAnsi="Times New Roman" w:cs="Times New Roman"/>
          <w:sz w:val="28"/>
          <w:szCs w:val="28"/>
        </w:rPr>
        <w:t xml:space="preserve"> приказ Федеральной службы </w:t>
      </w:r>
      <w:r w:rsidR="00E84FB9">
        <w:rPr>
          <w:rFonts w:ascii="Times New Roman" w:hAnsi="Times New Roman" w:cs="Times New Roman"/>
          <w:sz w:val="28"/>
          <w:szCs w:val="28"/>
        </w:rPr>
        <w:br/>
      </w:r>
      <w:r w:rsidR="00E84FB9" w:rsidRPr="00E84FB9">
        <w:rPr>
          <w:rFonts w:ascii="Times New Roman" w:hAnsi="Times New Roman" w:cs="Times New Roman"/>
          <w:sz w:val="28"/>
          <w:szCs w:val="28"/>
        </w:rPr>
        <w:t>по экологическому, технологическому и атомному надз</w:t>
      </w:r>
      <w:r w:rsidR="00E84FB9">
        <w:rPr>
          <w:rFonts w:ascii="Times New Roman" w:hAnsi="Times New Roman" w:cs="Times New Roman"/>
          <w:sz w:val="28"/>
          <w:szCs w:val="28"/>
        </w:rPr>
        <w:t xml:space="preserve">ору от 3 декабря </w:t>
      </w:r>
      <w:r w:rsidR="00E84FB9">
        <w:rPr>
          <w:rFonts w:ascii="Times New Roman" w:hAnsi="Times New Roman" w:cs="Times New Roman"/>
          <w:sz w:val="28"/>
          <w:szCs w:val="28"/>
        </w:rPr>
        <w:br/>
        <w:t xml:space="preserve">2020 г. № 487 </w:t>
      </w:r>
      <w:r w:rsidR="00E84FB9" w:rsidRPr="00E84FB9">
        <w:rPr>
          <w:rFonts w:ascii="Times New Roman" w:hAnsi="Times New Roman" w:cs="Times New Roman"/>
          <w:sz w:val="28"/>
          <w:szCs w:val="28"/>
        </w:rPr>
        <w:t xml:space="preserve">«Об утверждении Федеральных норм и правил в области промышленной безопасности «Правила безопасной эксплуатации грузовых подвесных канатных дорог» (зарегистрирован Министерством юстиции Российской Федерации 25 декабря 2020 г., регистрационный № 61821), </w:t>
      </w:r>
      <w:r w:rsidR="00E84FB9">
        <w:rPr>
          <w:rFonts w:ascii="Times New Roman" w:hAnsi="Times New Roman" w:cs="Times New Roman"/>
          <w:sz w:val="28"/>
          <w:szCs w:val="28"/>
        </w:rPr>
        <w:br/>
        <w:t>в</w:t>
      </w:r>
      <w:r w:rsidR="00E84FB9" w:rsidRPr="00E84FB9">
        <w:rPr>
          <w:rFonts w:ascii="Times New Roman" w:hAnsi="Times New Roman" w:cs="Times New Roman"/>
          <w:sz w:val="28"/>
          <w:szCs w:val="28"/>
        </w:rPr>
        <w:t xml:space="preserve"> приказ Федеральной службы по экологическому, технологическому </w:t>
      </w:r>
      <w:r w:rsidR="00E84FB9">
        <w:rPr>
          <w:rFonts w:ascii="Times New Roman" w:hAnsi="Times New Roman" w:cs="Times New Roman"/>
          <w:sz w:val="28"/>
          <w:szCs w:val="28"/>
        </w:rPr>
        <w:br/>
      </w:r>
      <w:r w:rsidR="00E84FB9" w:rsidRPr="00E84FB9">
        <w:rPr>
          <w:rFonts w:ascii="Times New Roman" w:hAnsi="Times New Roman" w:cs="Times New Roman"/>
          <w:sz w:val="28"/>
          <w:szCs w:val="28"/>
        </w:rPr>
        <w:t>и атомному надзору от 3 декабря 2020 г. № 488 «Об утверждении Федеральных норм и правил в области промышленной безопасности «Правила безопасности эскалаторов в метрополитенах» (зарегистрирован Министерством юстиции Российской Федерации 23 декабря 2020 г., регистрационный № 61728</w:t>
      </w:r>
      <w:r w:rsidR="00E84FB9">
        <w:rPr>
          <w:rFonts w:ascii="Times New Roman" w:hAnsi="Times New Roman" w:cs="Times New Roman"/>
          <w:sz w:val="28"/>
          <w:szCs w:val="28"/>
        </w:rPr>
        <w:t>).</w:t>
      </w:r>
    </w:p>
    <w:p w:rsidR="00622218" w:rsidRPr="00AB206C" w:rsidRDefault="00622218" w:rsidP="007B5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487" w:rsidRPr="00AB206C" w:rsidRDefault="00B93487" w:rsidP="007B5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4BD" w:rsidRPr="00AB206C" w:rsidRDefault="005F74BD" w:rsidP="007B5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74BD" w:rsidRPr="00AB2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EB"/>
    <w:rsid w:val="000040C9"/>
    <w:rsid w:val="000272F3"/>
    <w:rsid w:val="00031528"/>
    <w:rsid w:val="00040126"/>
    <w:rsid w:val="000925F6"/>
    <w:rsid w:val="000D6168"/>
    <w:rsid w:val="000E7755"/>
    <w:rsid w:val="00120058"/>
    <w:rsid w:val="00153243"/>
    <w:rsid w:val="001977F6"/>
    <w:rsid w:val="001D53B7"/>
    <w:rsid w:val="001F6E97"/>
    <w:rsid w:val="002051B9"/>
    <w:rsid w:val="002363D6"/>
    <w:rsid w:val="00273A44"/>
    <w:rsid w:val="002F1781"/>
    <w:rsid w:val="002F3364"/>
    <w:rsid w:val="002F53EE"/>
    <w:rsid w:val="00317380"/>
    <w:rsid w:val="00394C2E"/>
    <w:rsid w:val="003E326C"/>
    <w:rsid w:val="00426535"/>
    <w:rsid w:val="00431F5D"/>
    <w:rsid w:val="00441F61"/>
    <w:rsid w:val="00473255"/>
    <w:rsid w:val="004D7C06"/>
    <w:rsid w:val="0052694E"/>
    <w:rsid w:val="0057417A"/>
    <w:rsid w:val="005928C0"/>
    <w:rsid w:val="005A6D07"/>
    <w:rsid w:val="005D40CA"/>
    <w:rsid w:val="005E3751"/>
    <w:rsid w:val="005F74BD"/>
    <w:rsid w:val="00600630"/>
    <w:rsid w:val="006064D7"/>
    <w:rsid w:val="00622218"/>
    <w:rsid w:val="006578B9"/>
    <w:rsid w:val="006915AF"/>
    <w:rsid w:val="006C4541"/>
    <w:rsid w:val="006C5D30"/>
    <w:rsid w:val="006D477C"/>
    <w:rsid w:val="007172D8"/>
    <w:rsid w:val="00750B42"/>
    <w:rsid w:val="007560DB"/>
    <w:rsid w:val="007A0396"/>
    <w:rsid w:val="007B0ABE"/>
    <w:rsid w:val="007B5D58"/>
    <w:rsid w:val="007D13DA"/>
    <w:rsid w:val="007F16E6"/>
    <w:rsid w:val="00820995"/>
    <w:rsid w:val="008265A5"/>
    <w:rsid w:val="00833766"/>
    <w:rsid w:val="00837545"/>
    <w:rsid w:val="00852FF7"/>
    <w:rsid w:val="00867BFB"/>
    <w:rsid w:val="00877284"/>
    <w:rsid w:val="008D72BF"/>
    <w:rsid w:val="009135BD"/>
    <w:rsid w:val="00950EEB"/>
    <w:rsid w:val="00963D24"/>
    <w:rsid w:val="009B06A1"/>
    <w:rsid w:val="009F0D1B"/>
    <w:rsid w:val="00A115EE"/>
    <w:rsid w:val="00A371E6"/>
    <w:rsid w:val="00A96171"/>
    <w:rsid w:val="00AA281C"/>
    <w:rsid w:val="00AB206C"/>
    <w:rsid w:val="00AC3D83"/>
    <w:rsid w:val="00AD75B8"/>
    <w:rsid w:val="00AE5D17"/>
    <w:rsid w:val="00B077D7"/>
    <w:rsid w:val="00B342A8"/>
    <w:rsid w:val="00B916B1"/>
    <w:rsid w:val="00B93487"/>
    <w:rsid w:val="00BB5C6C"/>
    <w:rsid w:val="00BC30AC"/>
    <w:rsid w:val="00BF6CFA"/>
    <w:rsid w:val="00C252D2"/>
    <w:rsid w:val="00C618E7"/>
    <w:rsid w:val="00CB6745"/>
    <w:rsid w:val="00CC2CAC"/>
    <w:rsid w:val="00CD6D87"/>
    <w:rsid w:val="00D03143"/>
    <w:rsid w:val="00D54612"/>
    <w:rsid w:val="00D56E47"/>
    <w:rsid w:val="00D72278"/>
    <w:rsid w:val="00D91AEB"/>
    <w:rsid w:val="00E02AD9"/>
    <w:rsid w:val="00E16254"/>
    <w:rsid w:val="00E20E0D"/>
    <w:rsid w:val="00E6717C"/>
    <w:rsid w:val="00E73AA0"/>
    <w:rsid w:val="00E84FB9"/>
    <w:rsid w:val="00EA7837"/>
    <w:rsid w:val="00ED5A48"/>
    <w:rsid w:val="00EE5E81"/>
    <w:rsid w:val="00F2527A"/>
    <w:rsid w:val="00F456E1"/>
    <w:rsid w:val="00F46A71"/>
    <w:rsid w:val="00F47D33"/>
    <w:rsid w:val="00F52DB2"/>
    <w:rsid w:val="00F6721C"/>
    <w:rsid w:val="00F93DF7"/>
    <w:rsid w:val="00FA49A7"/>
    <w:rsid w:val="00FD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E8E65-A43D-4106-9472-B2CD2DCB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35B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A7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Вознесенская Марина Евгеньевна</dc:creator>
  <cp:keywords/>
  <dc:description/>
  <cp:lastModifiedBy>Николаев Алексей Александрович</cp:lastModifiedBy>
  <cp:revision>17</cp:revision>
  <cp:lastPrinted>2025-11-27T10:46:00Z</cp:lastPrinted>
  <dcterms:created xsi:type="dcterms:W3CDTF">2025-11-25T06:39:00Z</dcterms:created>
  <dcterms:modified xsi:type="dcterms:W3CDTF">2026-03-17T12:20:00Z</dcterms:modified>
</cp:coreProperties>
</file>